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D54B16" w:rsidRPr="00D54B16" w:rsidTr="00D54B16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D54B16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D54B16" w:rsidRPr="00D54B16" w:rsidTr="00D54B16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D54B16" w:rsidRPr="00D54B16" w:rsidRDefault="00D54B16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  <w:i/>
              </w:rPr>
              <w:t>Tematska cjelina:</w:t>
            </w:r>
            <w:r w:rsidRPr="00D54B16">
              <w:rPr>
                <w:rFonts w:ascii="Arial" w:hAnsi="Arial" w:cs="Arial"/>
                <w:b/>
              </w:rPr>
              <w:t xml:space="preserve"> III. SMJESE TVARI</w:t>
            </w:r>
          </w:p>
        </w:tc>
      </w:tr>
      <w:tr w:rsidR="00D54B16" w:rsidRPr="00D54B16" w:rsidTr="00D54B16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D54B16">
              <w:rPr>
                <w:rFonts w:ascii="Arial" w:hAnsi="Arial" w:cs="Arial"/>
                <w:b/>
                <w:i/>
              </w:rPr>
              <w:t>Broj sata:</w:t>
            </w:r>
            <w:r w:rsidRPr="00D54B16">
              <w:rPr>
                <w:rFonts w:ascii="Arial" w:hAnsi="Arial" w:cs="Arial"/>
                <w:b/>
              </w:rPr>
              <w:t xml:space="preserve"> 23. i 24.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D54B16">
              <w:rPr>
                <w:rFonts w:ascii="Arial" w:hAnsi="Arial" w:cs="Arial"/>
                <w:b/>
                <w:i/>
              </w:rPr>
              <w:t>Tema:</w:t>
            </w:r>
            <w:r w:rsidRPr="00D54B16">
              <w:rPr>
                <w:rFonts w:ascii="Arial" w:hAnsi="Arial" w:cs="Arial"/>
                <w:b/>
              </w:rPr>
              <w:t xml:space="preserve"> 3.4. Odjeljivanje sastojaka iz smjesa</w:t>
            </w:r>
          </w:p>
        </w:tc>
      </w:tr>
      <w:tr w:rsidR="00D54B16" w:rsidRPr="00D54B16" w:rsidTr="00D54B16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4B16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D54B16">
              <w:rPr>
                <w:rFonts w:ascii="Arial" w:hAnsi="Arial" w:cs="Arial"/>
                <w:bCs/>
              </w:rPr>
              <w:t>svojstva, sastav i vrstu tvari</w:t>
            </w:r>
            <w:r w:rsidRPr="00D54B16">
              <w:rPr>
                <w:rFonts w:ascii="Arial" w:hAnsi="Arial" w:cs="Arial"/>
              </w:rPr>
              <w:t> 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</w:rPr>
              <w:t>D.7.1. povezuje</w:t>
            </w:r>
            <w:r w:rsidRPr="00D54B16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</w:rPr>
              <w:t>D.7.3. uočava</w:t>
            </w:r>
            <w:r w:rsidRPr="00D54B16">
              <w:rPr>
                <w:rFonts w:ascii="Arial" w:hAnsi="Arial" w:cs="Arial"/>
              </w:rPr>
              <w:t xml:space="preserve"> zakonitosti uopćavanjem podataka prikazanih tekstom, crtežom, modelima, tablicama i grafovima</w:t>
            </w:r>
          </w:p>
        </w:tc>
      </w:tr>
      <w:tr w:rsidR="00D54B16" w:rsidRPr="00D54B16" w:rsidTr="00D54B16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4B16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D54B16" w:rsidRPr="00D54B16" w:rsidRDefault="00D54B16" w:rsidP="00883B6A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</w:rPr>
              <w:t>navodi</w:t>
            </w:r>
            <w:r w:rsidRPr="00D54B16">
              <w:rPr>
                <w:rFonts w:ascii="Arial" w:hAnsi="Arial" w:cs="Arial"/>
              </w:rPr>
              <w:t xml:space="preserve"> o čemu ovisi odabir metode kojom želimo odijeliti sastojke iz smjese</w:t>
            </w:r>
          </w:p>
          <w:p w:rsidR="00D54B16" w:rsidRPr="00D54B16" w:rsidRDefault="00D54B16" w:rsidP="00883B6A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</w:rPr>
              <w:t>predlaže</w:t>
            </w:r>
            <w:r w:rsidRPr="00D54B16">
              <w:rPr>
                <w:rFonts w:ascii="Arial" w:hAnsi="Arial" w:cs="Arial"/>
              </w:rPr>
              <w:t xml:space="preserve"> metode za odjeljivanje sastojaka iz zadane heterogene smjese</w:t>
            </w:r>
          </w:p>
          <w:p w:rsidR="00D54B16" w:rsidRPr="00D54B16" w:rsidRDefault="00D54B16" w:rsidP="00883B6A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</w:rPr>
              <w:t xml:space="preserve">predlaže </w:t>
            </w:r>
            <w:r w:rsidRPr="00D54B16">
              <w:rPr>
                <w:rFonts w:ascii="Arial" w:hAnsi="Arial" w:cs="Arial"/>
              </w:rPr>
              <w:t>metode za odjeljivanje sastojaka iz zadane homogene smjese</w:t>
            </w:r>
          </w:p>
          <w:p w:rsidR="00D54B16" w:rsidRPr="00D54B16" w:rsidRDefault="00D54B16" w:rsidP="00883B6A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  <w:bCs/>
              </w:rPr>
              <w:t>izvodi</w:t>
            </w:r>
            <w:r w:rsidRPr="00D54B16">
              <w:rPr>
                <w:rFonts w:ascii="Arial" w:hAnsi="Arial" w:cs="Arial"/>
              </w:rPr>
              <w:t> postupke razdvajanja sastojaka iz smjese </w:t>
            </w:r>
          </w:p>
          <w:p w:rsidR="00D54B16" w:rsidRPr="00D54B16" w:rsidRDefault="00D54B16" w:rsidP="00883B6A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  <w:bCs/>
              </w:rPr>
              <w:t>izvodi</w:t>
            </w:r>
            <w:r w:rsidRPr="00D54B16">
              <w:rPr>
                <w:rFonts w:ascii="Arial" w:hAnsi="Arial" w:cs="Arial"/>
              </w:rPr>
              <w:t> pokuse u okviru koncepata Tvari, Promjene i procesi i Energija </w:t>
            </w:r>
          </w:p>
        </w:tc>
      </w:tr>
      <w:tr w:rsidR="00D54B16" w:rsidRPr="00D54B16" w:rsidTr="00D54B16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D54B16" w:rsidRPr="0085722B" w:rsidRDefault="00D54B16" w:rsidP="00D54B1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4B16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="0085722B" w:rsidRPr="0085722B">
              <w:rPr>
                <w:rFonts w:ascii="Arial" w:hAnsi="Arial" w:cs="Arial"/>
                <w:b/>
                <w:i/>
              </w:rPr>
              <w:t xml:space="preserve"> </w:t>
            </w:r>
            <w:r w:rsidRPr="00D54B16">
              <w:rPr>
                <w:rFonts w:ascii="Arial" w:hAnsi="Arial" w:cs="Arial"/>
              </w:rPr>
              <w:t>odjeljivanje magnetom, sedimentacija, dekantiranje, filtracija, filtrat, kristalizacija, uparavanje, destilacija, destilat</w:t>
            </w:r>
          </w:p>
        </w:tc>
      </w:tr>
      <w:tr w:rsidR="00D54B16" w:rsidRPr="00D54B16" w:rsidTr="00D54B16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4B16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D54B16" w:rsidRPr="00D54B16" w:rsidRDefault="00D54B16" w:rsidP="004E144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54B16">
              <w:rPr>
                <w:rFonts w:ascii="Arial" w:hAnsi="Arial" w:cs="Arial"/>
                <w:b/>
                <w:bCs/>
              </w:rPr>
              <w:t>ikt A 3.2</w:t>
            </w:r>
            <w:r w:rsidRPr="00D54B16">
              <w:rPr>
                <w:rFonts w:ascii="Arial" w:hAnsi="Arial" w:cs="Arial"/>
                <w:b/>
              </w:rPr>
              <w:t>.</w:t>
            </w:r>
            <w:r w:rsidRPr="00D54B16">
              <w:rPr>
                <w:rFonts w:ascii="Arial" w:hAnsi="Arial" w:cs="Arial"/>
              </w:rPr>
              <w:t> Učenik se samostalno koristi raznim uređajima i programima.</w:t>
            </w:r>
          </w:p>
          <w:p w:rsidR="00D54B16" w:rsidRPr="00D54B16" w:rsidRDefault="00D54B16" w:rsidP="004E144F">
            <w:pPr>
              <w:spacing w:line="276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  <w:bCs/>
              </w:rPr>
              <w:t xml:space="preserve">ikt C 3.3. </w:t>
            </w:r>
            <w:r w:rsidRPr="00D54B16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D54B16" w:rsidRDefault="00D54B16" w:rsidP="004E144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54B16">
              <w:rPr>
                <w:rFonts w:ascii="Arial" w:hAnsi="Arial" w:cs="Arial"/>
                <w:b/>
              </w:rPr>
              <w:t>uku</w:t>
            </w:r>
            <w:proofErr w:type="spellEnd"/>
            <w:r w:rsidRPr="00D54B16">
              <w:rPr>
                <w:rFonts w:ascii="Arial" w:hAnsi="Arial" w:cs="Arial"/>
                <w:b/>
              </w:rPr>
              <w:t xml:space="preserve"> B </w:t>
            </w:r>
            <w:r w:rsidR="004E144F">
              <w:rPr>
                <w:rFonts w:ascii="Arial" w:hAnsi="Arial" w:cs="Arial"/>
                <w:b/>
              </w:rPr>
              <w:t>3</w:t>
            </w:r>
            <w:r w:rsidRPr="00D54B16">
              <w:rPr>
                <w:rFonts w:ascii="Arial" w:hAnsi="Arial" w:cs="Arial"/>
                <w:b/>
              </w:rPr>
              <w:t>.4.</w:t>
            </w:r>
            <w:r w:rsidRPr="00D54B16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  <w:p w:rsidR="004E144F" w:rsidRDefault="004E144F" w:rsidP="004E144F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4E144F" w:rsidRPr="004E144F" w:rsidRDefault="004E144F" w:rsidP="004E144F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osr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 3.4</w:t>
            </w:r>
            <w:r>
              <w:rPr>
                <w:rFonts w:ascii="Arial" w:hAnsi="Arial" w:cs="Arial"/>
                <w:bCs/>
              </w:rPr>
              <w:t>. Suradnički uči i radi u timu.</w:t>
            </w:r>
          </w:p>
        </w:tc>
      </w:tr>
      <w:tr w:rsidR="00D54B16" w:rsidRPr="00D54B16" w:rsidTr="00D54B16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4B16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 xml:space="preserve">udžbenik, bilježnica, radna bilježnica, ploča, kreda, računalo, projektor, tablet/pametni telefon (mobitel), posuđe, pribor i kemikalije za izvođenje pokusa, </w:t>
            </w:r>
            <w:r w:rsidRPr="00D54B16">
              <w:rPr>
                <w:rFonts w:ascii="Arial" w:hAnsi="Arial" w:cs="Arial"/>
                <w:b/>
              </w:rPr>
              <w:t xml:space="preserve">DDS, RL-3.6., 3.7., 3.8., 3.9., 3.10. i 3.11. </w:t>
            </w:r>
          </w:p>
        </w:tc>
      </w:tr>
      <w:tr w:rsidR="00D54B16" w:rsidRPr="00D54B16" w:rsidTr="00D54B16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4B16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D54B16" w:rsidRPr="00D54B16" w:rsidRDefault="00D54B16" w:rsidP="00D54B16">
            <w:pPr>
              <w:spacing w:line="360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</w:rPr>
              <w:t>HJ – A.7.3.</w:t>
            </w:r>
            <w:r w:rsidRPr="00D54B16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D54B16" w:rsidRPr="00D54B16" w:rsidRDefault="00D54B16" w:rsidP="00D54B16">
            <w:pPr>
              <w:spacing w:line="360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</w:rPr>
              <w:t>F – A.7.8.</w:t>
            </w:r>
            <w:r w:rsidRPr="00D54B16">
              <w:rPr>
                <w:rFonts w:ascii="Arial" w:hAnsi="Arial" w:cs="Arial"/>
              </w:rPr>
              <w:t xml:space="preserve"> Razlikuje agregacijska stanja i svojstva tvari na temelju njihove čestične građe. </w:t>
            </w:r>
          </w:p>
          <w:p w:rsidR="00D54B16" w:rsidRPr="00D54B16" w:rsidRDefault="00D54B16" w:rsidP="00D54B16">
            <w:pPr>
              <w:spacing w:line="360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</w:rPr>
              <w:t>M – A.7.8.</w:t>
            </w:r>
            <w:r w:rsidRPr="00D54B16">
              <w:rPr>
                <w:rFonts w:ascii="Arial" w:hAnsi="Arial" w:cs="Arial"/>
              </w:rPr>
              <w:t xml:space="preserve"> Primjenjuje računanje s racionalnim brojevima.</w:t>
            </w:r>
          </w:p>
          <w:p w:rsidR="00D54B16" w:rsidRPr="00D54B16" w:rsidRDefault="00D54B16" w:rsidP="00D54B16">
            <w:pPr>
              <w:spacing w:line="360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</w:rPr>
              <w:t>M – D.7.5.</w:t>
            </w:r>
            <w:r w:rsidRPr="00D54B16">
              <w:rPr>
                <w:rFonts w:ascii="Arial" w:hAnsi="Arial" w:cs="Arial"/>
              </w:rPr>
              <w:t xml:space="preserve"> Odabire i preračunava pogodne mjerne jedinice. </w:t>
            </w:r>
          </w:p>
        </w:tc>
      </w:tr>
    </w:tbl>
    <w:p w:rsidR="00D54B16" w:rsidRDefault="00D54B1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D54B16" w:rsidRPr="00D54B16" w:rsidTr="00D54B16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</w:rPr>
              <w:t>AKTIVNOSTI UČENIKA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rad na tekstu, korištenje digitalnih sadržaja i alata, rasprava, praktični rad (pokus)</w:t>
            </w:r>
          </w:p>
        </w:tc>
      </w:tr>
      <w:tr w:rsidR="00D54B16" w:rsidRPr="00D54B16" w:rsidTr="00D54B16">
        <w:trPr>
          <w:trHeight w:val="5177"/>
          <w:jc w:val="center"/>
        </w:trPr>
        <w:tc>
          <w:tcPr>
            <w:tcW w:w="1684" w:type="dxa"/>
          </w:tcPr>
          <w:p w:rsidR="00D54B16" w:rsidRPr="00D54B16" w:rsidRDefault="00D54B16" w:rsidP="00D54B16">
            <w:pPr>
              <w:spacing w:before="240" w:line="259" w:lineRule="auto"/>
              <w:rPr>
                <w:rFonts w:ascii="Arial" w:hAnsi="Arial" w:cs="Arial"/>
              </w:rPr>
            </w:pPr>
            <w:proofErr w:type="spellStart"/>
            <w:r w:rsidRPr="00D54B16">
              <w:rPr>
                <w:rFonts w:ascii="Arial" w:hAnsi="Arial" w:cs="Arial"/>
                <w:b/>
              </w:rPr>
              <w:t>uku</w:t>
            </w:r>
            <w:proofErr w:type="spellEnd"/>
            <w:r w:rsidRPr="00D54B16">
              <w:rPr>
                <w:rFonts w:ascii="Arial" w:hAnsi="Arial" w:cs="Arial"/>
                <w:b/>
              </w:rPr>
              <w:t xml:space="preserve"> B </w:t>
            </w:r>
            <w:r w:rsidR="004E144F">
              <w:rPr>
                <w:rFonts w:ascii="Arial" w:hAnsi="Arial" w:cs="Arial"/>
                <w:b/>
              </w:rPr>
              <w:t>3</w:t>
            </w:r>
            <w:r w:rsidRPr="00D54B16">
              <w:rPr>
                <w:rFonts w:ascii="Arial" w:hAnsi="Arial" w:cs="Arial"/>
                <w:b/>
              </w:rPr>
              <w:t>.4.</w:t>
            </w:r>
            <w:r w:rsidRPr="00D54B16">
              <w:rPr>
                <w:rFonts w:ascii="Arial" w:hAnsi="Arial" w:cs="Arial"/>
              </w:rPr>
              <w:t xml:space="preserve"> </w:t>
            </w: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  <w:bCs/>
              </w:rPr>
              <w:t>A.7.1. a</w:t>
            </w: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</w:rPr>
              <w:t>D.7.1. a, b</w:t>
            </w: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  <w:bCs/>
              </w:rPr>
              <w:t>A.7.1. c</w:t>
            </w: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D54B16">
              <w:rPr>
                <w:rFonts w:ascii="Arial" w:hAnsi="Arial" w:cs="Arial"/>
                <w:b/>
              </w:rPr>
              <w:t>D.7.3. b, c</w:t>
            </w: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  <w:bCs/>
              </w:rPr>
              <w:t>ikt A 3.2</w:t>
            </w:r>
            <w:r w:rsidRPr="00D54B16">
              <w:rPr>
                <w:rFonts w:ascii="Arial" w:hAnsi="Arial" w:cs="Arial"/>
                <w:b/>
              </w:rPr>
              <w:t>.</w:t>
            </w:r>
            <w:r w:rsidRPr="00D54B16">
              <w:rPr>
                <w:rFonts w:ascii="Arial" w:hAnsi="Arial" w:cs="Arial"/>
              </w:rPr>
              <w:t> </w:t>
            </w:r>
            <w:r w:rsidRPr="00D54B16">
              <w:rPr>
                <w:rFonts w:ascii="Arial" w:hAnsi="Arial" w:cs="Arial"/>
                <w:b/>
              </w:rPr>
              <w:t>d, e</w:t>
            </w: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  <w:bCs/>
              </w:rPr>
              <w:t>ikt C 3.3. e</w:t>
            </w: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D54B16" w:rsidRDefault="004E144F" w:rsidP="00D54B16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 d, e</w:t>
            </w:r>
          </w:p>
          <w:p w:rsidR="00D54B16" w:rsidRDefault="004E144F" w:rsidP="00D54B16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3.4. d, e</w:t>
            </w: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D54B16" w:rsidRPr="00D54B16" w:rsidRDefault="004E144F" w:rsidP="00D54B16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ikt</w:t>
            </w:r>
            <w:proofErr w:type="spellEnd"/>
            <w:r>
              <w:rPr>
                <w:rFonts w:ascii="Arial" w:hAnsi="Arial" w:cs="Arial"/>
                <w:b/>
              </w:rPr>
              <w:t xml:space="preserve"> A 3.2.</w:t>
            </w: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7743" w:type="dxa"/>
          </w:tcPr>
          <w:p w:rsidR="00D54B16" w:rsidRPr="00D54B16" w:rsidRDefault="00D54B16" w:rsidP="00D54B16">
            <w:pPr>
              <w:spacing w:before="240"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Uspoređuju i provjeravaju odgovore na pitanja za ponavljanje i domaću zadaću.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Čitaju uvod u temu i odgovaraju na uvodna pitanja u udžbeniku (str. 63.), međusobno diskutiraju. Postavljaju pitanja, odgovaraju na pitanja, primjenjuju prethodno stečena znanja i iskustva. Donose zaključak da je za odabir postupka odjeljivanja sastojaka iz smjese važno poznavati svojstva tvari.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</w:rPr>
              <w:t xml:space="preserve">Pokus 3.6. Sedimentacija i dekantiranje 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</w:rPr>
              <w:t>Pokus 3.7. Odjeljivanje sastojaka iz smjese magnetom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</w:rPr>
              <w:t xml:space="preserve">Pokus 3.8. Kako odijeliti kredu iz smjese s vodom 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Prate tijek pokusa i bilježe opažanja. Odgovaraju na postavljena pitanja, diskutiraju o rezultatima pokusa i iznose zaključke.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</w:rPr>
              <w:t xml:space="preserve">Pokus 3.9. Uparavanje morske ili vodovodne vode 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</w:rPr>
              <w:t>Pokus 3.11. Destilacija otopine modre galice</w:t>
            </w:r>
          </w:p>
          <w:p w:rsidR="00D54B16" w:rsidRDefault="00D54B16" w:rsidP="00D54B16">
            <w:pPr>
              <w:spacing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Prate tijek pokusa i bilježe opažanja. Odgovaraju na postavljena pitanja, diskutiraju o rezultatima pokusa i iznose zaključke.</w:t>
            </w:r>
            <w:r>
              <w:rPr>
                <w:rFonts w:ascii="Arial" w:hAnsi="Arial" w:cs="Arial"/>
              </w:rPr>
              <w:t xml:space="preserve"> 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Crtežom prikazuju rezultate pokusa.</w:t>
            </w:r>
          </w:p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 xml:space="preserve">Gledaju </w:t>
            </w:r>
            <w:r w:rsidRPr="00D54B16">
              <w:rPr>
                <w:rFonts w:ascii="Arial" w:hAnsi="Arial" w:cs="Arial"/>
                <w:b/>
              </w:rPr>
              <w:t>video simulaciju –</w:t>
            </w:r>
            <w:r w:rsidRPr="00D54B16">
              <w:rPr>
                <w:rFonts w:ascii="Arial" w:hAnsi="Arial" w:cs="Arial"/>
              </w:rPr>
              <w:t xml:space="preserve"> </w:t>
            </w:r>
            <w:r w:rsidRPr="00D54B16">
              <w:rPr>
                <w:rFonts w:ascii="Arial" w:hAnsi="Arial" w:cs="Arial"/>
                <w:b/>
              </w:rPr>
              <w:t>Destilacija vodene otopine modre galice</w:t>
            </w:r>
            <w:r w:rsidRPr="00D54B16">
              <w:rPr>
                <w:rFonts w:ascii="Arial" w:hAnsi="Arial" w:cs="Arial"/>
              </w:rPr>
              <w:t xml:space="preserve"> </w:t>
            </w:r>
            <w:r w:rsidR="004E144F">
              <w:rPr>
                <w:rFonts w:ascii="Arial" w:hAnsi="Arial" w:cs="Arial"/>
              </w:rPr>
              <w:t xml:space="preserve">(DDS) </w:t>
            </w:r>
            <w:r w:rsidRPr="00D54B16">
              <w:rPr>
                <w:rFonts w:ascii="Arial" w:hAnsi="Arial" w:cs="Arial"/>
              </w:rPr>
              <w:t>i uviđaju gdje voda ulazi u hladilo, a gdje izlazi te što se događa u unutarnjoj cijevi hladila.</w:t>
            </w:r>
          </w:p>
        </w:tc>
      </w:tr>
      <w:tr w:rsidR="00D54B16" w:rsidRPr="00D54B16" w:rsidTr="00D54B16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</w:rPr>
              <w:t>Vrednovanje</w:t>
            </w:r>
          </w:p>
        </w:tc>
      </w:tr>
      <w:tr w:rsidR="00D54B16" w:rsidRPr="00D54B16" w:rsidTr="00D54B16">
        <w:trPr>
          <w:trHeight w:val="365"/>
          <w:jc w:val="center"/>
        </w:trPr>
        <w:tc>
          <w:tcPr>
            <w:tcW w:w="9427" w:type="dxa"/>
            <w:gridSpan w:val="2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  <w:i/>
              </w:rPr>
              <w:t>Vrednovanje kao učenje:</w:t>
            </w:r>
            <w:r w:rsidRPr="00D54B16">
              <w:rPr>
                <w:rFonts w:ascii="Arial" w:hAnsi="Arial" w:cs="Arial"/>
                <w:b/>
              </w:rPr>
              <w:t xml:space="preserve"> </w:t>
            </w:r>
          </w:p>
          <w:p w:rsidR="00D54B16" w:rsidRPr="00D54B16" w:rsidRDefault="00D54B16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  <w:b/>
              </w:rPr>
              <w:t>DDS</w:t>
            </w:r>
            <w:r w:rsidRPr="00D54B16">
              <w:rPr>
                <w:rFonts w:ascii="Arial" w:hAnsi="Arial" w:cs="Arial"/>
              </w:rPr>
              <w:t xml:space="preserve"> – provjeri znanje</w:t>
            </w:r>
          </w:p>
          <w:p w:rsidR="00D54B16" w:rsidRPr="00D54B16" w:rsidRDefault="00D54B16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RB, str. 35.</w:t>
            </w:r>
          </w:p>
          <w:p w:rsidR="00D54B16" w:rsidRPr="00D54B16" w:rsidRDefault="00D54B16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domaća zadaća (U, str. 66. – provjeri znanje); pokus 3.10. Kristalizacija kuhinjske soli iz vodene otopine</w:t>
            </w:r>
          </w:p>
        </w:tc>
      </w:tr>
      <w:tr w:rsidR="00D54B16" w:rsidRPr="00D54B16" w:rsidTr="00D54B16">
        <w:trPr>
          <w:trHeight w:val="365"/>
          <w:jc w:val="center"/>
        </w:trPr>
        <w:tc>
          <w:tcPr>
            <w:tcW w:w="9427" w:type="dxa"/>
            <w:gridSpan w:val="2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D54B16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D54B16" w:rsidRPr="00D54B16" w:rsidRDefault="00D54B16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provjera domaće zadaće</w:t>
            </w:r>
          </w:p>
          <w:p w:rsidR="00D54B16" w:rsidRPr="00D54B16" w:rsidRDefault="00D54B16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rukovanje posuđem, priborom i kemikalijama</w:t>
            </w:r>
          </w:p>
        </w:tc>
      </w:tr>
      <w:tr w:rsidR="00D54B16" w:rsidRPr="00D54B16" w:rsidTr="00D54B16">
        <w:trPr>
          <w:trHeight w:val="365"/>
          <w:jc w:val="center"/>
        </w:trPr>
        <w:tc>
          <w:tcPr>
            <w:tcW w:w="9427" w:type="dxa"/>
            <w:gridSpan w:val="2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D54B16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D54B16" w:rsidRPr="00D54B16" w:rsidRDefault="00D54B16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  <w:p w:rsidR="00D54B16" w:rsidRPr="00D54B16" w:rsidRDefault="00D54B16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crtanje aparature za filtraciju i destilaciju</w:t>
            </w:r>
          </w:p>
        </w:tc>
      </w:tr>
      <w:tr w:rsidR="00D54B16" w:rsidRPr="00D54B16" w:rsidTr="00D54B16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</w:rPr>
            </w:pPr>
            <w:r w:rsidRPr="00D54B16">
              <w:rPr>
                <w:rFonts w:ascii="Arial" w:hAnsi="Arial" w:cs="Arial"/>
                <w:b/>
              </w:rPr>
              <w:t>Refleksija</w:t>
            </w:r>
          </w:p>
        </w:tc>
      </w:tr>
      <w:tr w:rsidR="00D54B16" w:rsidRPr="00D54B16" w:rsidTr="00D54B16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</w:rPr>
            </w:pPr>
            <w:r w:rsidRPr="00D54B16">
              <w:rPr>
                <w:rFonts w:ascii="Arial" w:hAnsi="Arial" w:cs="Arial"/>
              </w:rPr>
              <w:t>Izlazna kartica za samovrednovanje (prilog A)</w:t>
            </w:r>
            <w:r w:rsidR="004E144F">
              <w:rPr>
                <w:rFonts w:ascii="Arial" w:hAnsi="Arial" w:cs="Arial"/>
              </w:rPr>
              <w:t>.</w:t>
            </w:r>
          </w:p>
        </w:tc>
      </w:tr>
    </w:tbl>
    <w:p w:rsidR="00D54B16" w:rsidRPr="00D54B16" w:rsidRDefault="00D54B16" w:rsidP="00D54B16">
      <w:pPr>
        <w:spacing w:after="0"/>
        <w:rPr>
          <w:rFonts w:ascii="Arial" w:hAnsi="Arial" w:cs="Arial"/>
          <w:sz w:val="20"/>
        </w:rPr>
      </w:pPr>
      <w:r w:rsidRPr="00D54B16">
        <w:rPr>
          <w:rFonts w:ascii="Arial" w:hAnsi="Arial" w:cs="Arial"/>
          <w:sz w:val="20"/>
        </w:rPr>
        <w:t>*Učitelj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D54B16" w:rsidRDefault="00D54B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D54B16" w:rsidRPr="00D54B16" w:rsidTr="00D54B16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D54B16" w:rsidRPr="00D54B16" w:rsidRDefault="00D54B16" w:rsidP="00EA6EB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D54B16" w:rsidRPr="00D54B16" w:rsidTr="00D54B16">
        <w:trPr>
          <w:trHeight w:val="4027"/>
          <w:jc w:val="center"/>
        </w:trPr>
        <w:tc>
          <w:tcPr>
            <w:tcW w:w="9288" w:type="dxa"/>
          </w:tcPr>
          <w:p w:rsidR="00D54B16" w:rsidRPr="00D54B16" w:rsidRDefault="00D54B16" w:rsidP="00D54B16">
            <w:pPr>
              <w:spacing w:before="240"/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D54B16">
              <w:rPr>
                <w:rFonts w:ascii="Arial" w:hAnsi="Arial" w:cs="Arial"/>
                <w:b/>
                <w:bCs/>
                <w:sz w:val="24"/>
                <w:u w:val="single"/>
              </w:rPr>
              <w:t>Odjeljivanje sastojaka iz smjesa</w:t>
            </w:r>
          </w:p>
          <w:p w:rsidR="00D54B16" w:rsidRPr="00D54B16" w:rsidRDefault="00D54B16" w:rsidP="00D54B16">
            <w:pPr>
              <w:rPr>
                <w:rFonts w:ascii="Arial" w:hAnsi="Arial" w:cs="Arial"/>
                <w:bCs/>
                <w:sz w:val="24"/>
              </w:rPr>
            </w:pPr>
            <w:r w:rsidRPr="00D54B16">
              <w:rPr>
                <w:rFonts w:ascii="Arial" w:hAnsi="Arial" w:cs="Arial"/>
                <w:bCs/>
                <w:sz w:val="24"/>
              </w:rPr>
              <w:t>Odabir postupka za odjeljivanje sastojaka iz smjesa ovisi o vrsti smjese i o svojstvima tvari koje želimo odijeliti.</w:t>
            </w:r>
          </w:p>
          <w:p w:rsidR="00D54B16" w:rsidRPr="00D54B16" w:rsidRDefault="00D54B16" w:rsidP="00D54B16">
            <w:pPr>
              <w:rPr>
                <w:rFonts w:ascii="Arial" w:hAnsi="Arial" w:cs="Arial"/>
                <w:b/>
                <w:bCs/>
                <w:i/>
                <w:sz w:val="24"/>
                <w:u w:val="single"/>
              </w:rPr>
            </w:pPr>
            <w:r w:rsidRPr="00D54B16">
              <w:rPr>
                <w:rFonts w:ascii="Arial" w:hAnsi="Arial" w:cs="Arial"/>
                <w:b/>
                <w:bCs/>
                <w:i/>
                <w:sz w:val="24"/>
                <w:u w:val="single"/>
              </w:rPr>
              <w:t>Odjeljivanje sastojaka iz heterogene smjese</w:t>
            </w:r>
          </w:p>
          <w:p w:rsidR="00D54B16" w:rsidRPr="00D54B16" w:rsidRDefault="00D54B16" w:rsidP="00883B6A">
            <w:pPr>
              <w:numPr>
                <w:ilvl w:val="0"/>
                <w:numId w:val="47"/>
              </w:numPr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t>Dekantiranje</w:t>
            </w:r>
            <w:r w:rsidRPr="00D54B16">
              <w:rPr>
                <w:rFonts w:ascii="Arial" w:hAnsi="Arial" w:cs="Arial"/>
                <w:sz w:val="24"/>
              </w:rPr>
              <w:t xml:space="preserve"> – odlijevanje bistre tekućine iznad neotopljene tvari koja se istaložila ili sedimentirala</w:t>
            </w:r>
          </w:p>
          <w:p w:rsidR="00D54B16" w:rsidRPr="00D54B16" w:rsidRDefault="00D54B16" w:rsidP="00883B6A">
            <w:pPr>
              <w:numPr>
                <w:ilvl w:val="0"/>
                <w:numId w:val="47"/>
              </w:numPr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t>Magnetom</w:t>
            </w:r>
            <w:r w:rsidRPr="00D54B16">
              <w:rPr>
                <w:rFonts w:ascii="Arial" w:hAnsi="Arial" w:cs="Arial"/>
                <w:sz w:val="24"/>
              </w:rPr>
              <w:t xml:space="preserve"> – odjeljivanje tvari koja imaju magnetska svojstava (npr. željezo)</w:t>
            </w:r>
          </w:p>
          <w:p w:rsidR="00D54B16" w:rsidRPr="00D54B16" w:rsidRDefault="00D54B16" w:rsidP="00883B6A">
            <w:pPr>
              <w:numPr>
                <w:ilvl w:val="0"/>
                <w:numId w:val="47"/>
              </w:numPr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t xml:space="preserve">Filtracija </w:t>
            </w:r>
            <w:r w:rsidRPr="00D54B16">
              <w:rPr>
                <w:rFonts w:ascii="Arial" w:hAnsi="Arial" w:cs="Arial"/>
                <w:sz w:val="24"/>
              </w:rPr>
              <w:t xml:space="preserve">– odjeljivanje </w:t>
            </w:r>
            <w:r w:rsidRPr="00D54B16">
              <w:rPr>
                <w:rFonts w:ascii="Arial" w:hAnsi="Arial" w:cs="Arial"/>
                <w:b/>
                <w:bCs/>
                <w:sz w:val="24"/>
              </w:rPr>
              <w:t xml:space="preserve">neotopljene čvrste tvari od tekućine pomoću filtra </w:t>
            </w:r>
            <w:r w:rsidRPr="00D54B16">
              <w:rPr>
                <w:rFonts w:ascii="Arial" w:hAnsi="Arial" w:cs="Arial"/>
                <w:sz w:val="24"/>
              </w:rPr>
              <w:t xml:space="preserve">(filtrirnog papira); bistra tekućina koja se dobije filtracijom zove se </w:t>
            </w:r>
            <w:r w:rsidRPr="00D54B16">
              <w:rPr>
                <w:rFonts w:ascii="Arial" w:hAnsi="Arial" w:cs="Arial"/>
                <w:b/>
                <w:bCs/>
                <w:sz w:val="24"/>
              </w:rPr>
              <w:t>filtrat</w:t>
            </w:r>
          </w:p>
          <w:p w:rsidR="00D54B16" w:rsidRPr="00D54B16" w:rsidRDefault="00D54B16" w:rsidP="00883B6A">
            <w:pPr>
              <w:numPr>
                <w:ilvl w:val="0"/>
                <w:numId w:val="47"/>
              </w:numPr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t>Sublimacija</w:t>
            </w:r>
            <w:r w:rsidRPr="00D54B16">
              <w:rPr>
                <w:rFonts w:ascii="Arial" w:hAnsi="Arial" w:cs="Arial"/>
                <w:sz w:val="24"/>
              </w:rPr>
              <w:t xml:space="preserve"> – odjeljivanje tvari koja sublimira (jod, naftalen, kamfor, sumpor)</w:t>
            </w:r>
          </w:p>
          <w:p w:rsidR="00D54B16" w:rsidRPr="00D54B16" w:rsidRDefault="00D54B16" w:rsidP="00D54B16">
            <w:pPr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b/>
                <w:bCs/>
                <w:i/>
                <w:sz w:val="24"/>
                <w:u w:val="single"/>
              </w:rPr>
              <w:t>Odjeljivanje sastojaka iz homogene smjese</w:t>
            </w:r>
          </w:p>
          <w:p w:rsidR="00D54B16" w:rsidRPr="00D54B16" w:rsidRDefault="00D54B16" w:rsidP="00883B6A">
            <w:pPr>
              <w:numPr>
                <w:ilvl w:val="0"/>
                <w:numId w:val="48"/>
              </w:numPr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t>Uparavanje</w:t>
            </w:r>
            <w:r w:rsidRPr="00D54B16">
              <w:rPr>
                <w:rFonts w:ascii="Arial" w:hAnsi="Arial" w:cs="Arial"/>
                <w:sz w:val="24"/>
              </w:rPr>
              <w:t xml:space="preserve"> – zagrijavanja tekuće smjese u kojoj su otopljene čvrste tvari</w:t>
            </w:r>
          </w:p>
          <w:p w:rsidR="00D54B16" w:rsidRPr="00D54B16" w:rsidRDefault="00D54B16" w:rsidP="00883B6A">
            <w:pPr>
              <w:numPr>
                <w:ilvl w:val="0"/>
                <w:numId w:val="48"/>
              </w:numPr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t>Destilacija</w:t>
            </w:r>
            <w:r w:rsidRPr="00D54B16">
              <w:rPr>
                <w:rFonts w:ascii="Arial" w:hAnsi="Arial" w:cs="Arial"/>
                <w:sz w:val="24"/>
              </w:rPr>
              <w:t xml:space="preserve"> – odjeljivanje tekućine od otopljene čvrste tvari ili razdvajanje tekućih smjesa </w:t>
            </w:r>
            <w:r w:rsidRPr="00D54B16">
              <w:rPr>
                <w:rFonts w:ascii="Arial" w:hAnsi="Arial" w:cs="Arial"/>
                <w:b/>
                <w:bCs/>
                <w:sz w:val="24"/>
              </w:rPr>
              <w:t>na temelju različitih vrelišta</w:t>
            </w:r>
            <w:r w:rsidRPr="00D54B16">
              <w:rPr>
                <w:rFonts w:ascii="Arial" w:hAnsi="Arial" w:cs="Arial"/>
                <w:bCs/>
                <w:sz w:val="24"/>
              </w:rPr>
              <w:t>;</w:t>
            </w:r>
            <w:r w:rsidRPr="00D54B1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D54B16">
              <w:rPr>
                <w:rFonts w:ascii="Arial" w:hAnsi="Arial" w:cs="Arial"/>
                <w:sz w:val="24"/>
              </w:rPr>
              <w:t xml:space="preserve">temelji se na </w:t>
            </w:r>
            <w:r w:rsidRPr="00D54B16">
              <w:rPr>
                <w:rFonts w:ascii="Arial" w:hAnsi="Arial" w:cs="Arial"/>
                <w:b/>
                <w:bCs/>
                <w:sz w:val="24"/>
              </w:rPr>
              <w:t>isparavanju tekućine i njezinoj ponovnoj kondenzaciji</w:t>
            </w:r>
            <w:r w:rsidRPr="00D54B16">
              <w:rPr>
                <w:rFonts w:ascii="Arial" w:hAnsi="Arial" w:cs="Arial"/>
                <w:bCs/>
                <w:sz w:val="24"/>
              </w:rPr>
              <w:t>;</w:t>
            </w:r>
            <w:r w:rsidRPr="00D54B16">
              <w:rPr>
                <w:rFonts w:ascii="Arial" w:hAnsi="Arial" w:cs="Arial"/>
                <w:sz w:val="24"/>
              </w:rPr>
              <w:t xml:space="preserve"> bistra tekućina koja se dobije destilacijom zove se </w:t>
            </w:r>
            <w:r w:rsidRPr="00D54B16">
              <w:rPr>
                <w:rFonts w:ascii="Arial" w:hAnsi="Arial" w:cs="Arial"/>
                <w:b/>
                <w:bCs/>
                <w:sz w:val="24"/>
              </w:rPr>
              <w:t>destilat</w:t>
            </w:r>
          </w:p>
          <w:p w:rsidR="00D54B16" w:rsidRPr="00D54B16" w:rsidRDefault="00D54B16" w:rsidP="00883B6A">
            <w:pPr>
              <w:numPr>
                <w:ilvl w:val="0"/>
                <w:numId w:val="48"/>
              </w:numPr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t>Kristalizacija</w:t>
            </w:r>
            <w:r w:rsidRPr="00D54B16">
              <w:rPr>
                <w:rFonts w:ascii="Arial" w:hAnsi="Arial" w:cs="Arial"/>
                <w:sz w:val="24"/>
              </w:rPr>
              <w:t xml:space="preserve"> – izlučivanje otopljene čvrste tvari u obliku kristala </w:t>
            </w:r>
          </w:p>
        </w:tc>
      </w:tr>
    </w:tbl>
    <w:p w:rsidR="00D54B16" w:rsidRPr="00D54B16" w:rsidRDefault="00D54B16" w:rsidP="00D54B16">
      <w:pPr>
        <w:rPr>
          <w:rFonts w:ascii="Arial" w:hAnsi="Arial" w:cs="Arial"/>
          <w:b/>
          <w:sz w:val="24"/>
        </w:rPr>
      </w:pPr>
    </w:p>
    <w:p w:rsidR="00D54B16" w:rsidRPr="00D54B16" w:rsidRDefault="00D54B16" w:rsidP="00D54B16">
      <w:pPr>
        <w:rPr>
          <w:rFonts w:ascii="Arial" w:hAnsi="Arial" w:cs="Arial"/>
          <w:b/>
          <w:sz w:val="24"/>
        </w:rPr>
      </w:pPr>
      <w:r w:rsidRPr="00D54B16">
        <w:rPr>
          <w:rFonts w:ascii="Arial" w:hAnsi="Arial" w:cs="Arial"/>
          <w:b/>
          <w:sz w:val="24"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ayout w:type="fixed"/>
        <w:tblLook w:val="04A0"/>
      </w:tblPr>
      <w:tblGrid>
        <w:gridCol w:w="4820"/>
        <w:gridCol w:w="1531"/>
        <w:gridCol w:w="1531"/>
        <w:gridCol w:w="1531"/>
      </w:tblGrid>
      <w:tr w:rsidR="00D54B16" w:rsidRPr="00D54B16" w:rsidTr="00D54B16">
        <w:trPr>
          <w:jc w:val="center"/>
        </w:trPr>
        <w:tc>
          <w:tcPr>
            <w:tcW w:w="4820" w:type="dxa"/>
            <w:vMerge w:val="restart"/>
            <w:shd w:val="clear" w:color="auto" w:fill="E2EFD9" w:themeFill="accent6" w:themeFillTint="33"/>
            <w:vAlign w:val="center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b/>
                <w:sz w:val="24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t>MOJE AKTIVNOSTI</w:t>
            </w:r>
          </w:p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t>(samovrednovanje)</w:t>
            </w:r>
          </w:p>
        </w:tc>
        <w:tc>
          <w:tcPr>
            <w:tcW w:w="4593" w:type="dxa"/>
            <w:gridSpan w:val="3"/>
            <w:shd w:val="clear" w:color="auto" w:fill="FBE4D5" w:themeFill="accent2" w:themeFillTint="33"/>
            <w:vAlign w:val="center"/>
          </w:tcPr>
          <w:p w:rsidR="00D54B16" w:rsidRPr="00D54B16" w:rsidRDefault="00D54B16" w:rsidP="00D54B16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54B16">
              <w:rPr>
                <w:rFonts w:ascii="Arial" w:hAnsi="Arial" w:cs="Arial"/>
                <w:b/>
                <w:sz w:val="24"/>
              </w:rPr>
              <w:t>napiši znak + ili –</w:t>
            </w:r>
          </w:p>
        </w:tc>
      </w:tr>
      <w:tr w:rsidR="00D54B16" w:rsidRPr="00D54B16" w:rsidTr="00D54B16">
        <w:trPr>
          <w:jc w:val="center"/>
        </w:trPr>
        <w:tc>
          <w:tcPr>
            <w:tcW w:w="4820" w:type="dxa"/>
            <w:vMerge/>
            <w:shd w:val="clear" w:color="auto" w:fill="E2EFD9" w:themeFill="accent6" w:themeFillTint="33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D54B16" w:rsidRPr="0085722B" w:rsidRDefault="00D54B16" w:rsidP="00D54B16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loše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D54B16" w:rsidRPr="0085722B" w:rsidRDefault="00D54B16" w:rsidP="00D54B16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dobro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D54B16" w:rsidRPr="0085722B" w:rsidRDefault="00D54B16" w:rsidP="00D54B16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izvrsno</w:t>
            </w:r>
          </w:p>
        </w:tc>
      </w:tr>
      <w:tr w:rsidR="00D54B16" w:rsidRPr="00D54B16" w:rsidTr="00D54B16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sz w:val="24"/>
              </w:rPr>
              <w:t>usredotočenost na zadatak (pažnja/koncentracija)</w:t>
            </w: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</w:tr>
      <w:tr w:rsidR="00D54B16" w:rsidRPr="00D54B16" w:rsidTr="00D54B16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sz w:val="24"/>
              </w:rPr>
              <w:t>odlučivanje i predlaganje (aktivno sudjelovanje)</w:t>
            </w: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</w:tr>
      <w:tr w:rsidR="00D54B16" w:rsidRPr="00D54B16" w:rsidTr="00D54B16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sz w:val="24"/>
              </w:rPr>
              <w:t>rukovanje posuđem, priborom i kemikalijama</w:t>
            </w: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</w:tr>
      <w:tr w:rsidR="00D54B16" w:rsidRPr="00D54B16" w:rsidTr="00D54B16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sz w:val="24"/>
              </w:rPr>
              <w:t>uspjeh u radu/rezultati praktičnog rada (pokusa)</w:t>
            </w: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</w:tr>
      <w:tr w:rsidR="00D54B16" w:rsidRPr="00D54B16" w:rsidTr="00D54B16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sz w:val="24"/>
              </w:rPr>
              <w:t>razumijevanje nastavnih sadržaja</w:t>
            </w: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</w:tr>
      <w:tr w:rsidR="00D54B16" w:rsidRPr="00D54B16" w:rsidTr="00D54B16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D54B16">
              <w:rPr>
                <w:rFonts w:ascii="Arial" w:hAnsi="Arial" w:cs="Arial"/>
                <w:sz w:val="24"/>
              </w:rPr>
              <w:t>prepoznavanje primjene stečenog znanja u svakodnevnom životu</w:t>
            </w: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D54B16" w:rsidRPr="00D54B16" w:rsidRDefault="00D54B16" w:rsidP="00D54B1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</w:tr>
    </w:tbl>
    <w:p w:rsidR="00D54B16" w:rsidRDefault="00D54B16" w:rsidP="00D54B16">
      <w:pPr>
        <w:spacing w:after="0"/>
        <w:rPr>
          <w:rFonts w:ascii="Arial" w:hAnsi="Arial" w:cs="Arial"/>
          <w:b/>
          <w:sz w:val="24"/>
        </w:rPr>
      </w:pPr>
    </w:p>
    <w:p w:rsidR="00D54B16" w:rsidRDefault="00D54B1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D54B16" w:rsidRPr="00D54B16" w:rsidRDefault="00D54B16" w:rsidP="00D54B16">
      <w:pPr>
        <w:rPr>
          <w:rFonts w:ascii="Arial" w:hAnsi="Arial" w:cs="Arial"/>
          <w:b/>
          <w:sz w:val="24"/>
        </w:rPr>
      </w:pPr>
      <w:r w:rsidRPr="00D54B16">
        <w:rPr>
          <w:rFonts w:ascii="Arial" w:hAnsi="Arial" w:cs="Arial"/>
          <w:b/>
          <w:sz w:val="24"/>
        </w:rPr>
        <w:lastRenderedPageBreak/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D54B16" w:rsidRPr="00D54B16" w:rsidTr="00D54B16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D54B16" w:rsidRPr="00D54B16" w:rsidRDefault="00D54B16" w:rsidP="00D54B16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</w:rPr>
            </w:pPr>
            <w:r w:rsidRPr="00D54B16">
              <w:rPr>
                <w:rFonts w:ascii="Arial" w:hAnsi="Arial" w:cs="Arial"/>
                <w:b/>
                <w:i/>
                <w:sz w:val="24"/>
              </w:rPr>
              <w:t>Prijedlog pitanja i zadataka za provjeru realizacije ishoda i procjenu učeničkih postignuća:</w:t>
            </w:r>
          </w:p>
        </w:tc>
      </w:tr>
    </w:tbl>
    <w:p w:rsidR="00D54B16" w:rsidRPr="00D54B16" w:rsidRDefault="00D54B16" w:rsidP="00D54B16">
      <w:pPr>
        <w:rPr>
          <w:rFonts w:ascii="Arial" w:hAnsi="Arial" w:cs="Arial"/>
          <w:sz w:val="24"/>
        </w:rPr>
      </w:pPr>
    </w:p>
    <w:p w:rsidR="00D54B16" w:rsidRPr="00D54B16" w:rsidRDefault="00D54B16" w:rsidP="00D54B16">
      <w:pPr>
        <w:spacing w:after="0"/>
        <w:rPr>
          <w:rFonts w:ascii="Arial" w:hAnsi="Arial" w:cs="Arial"/>
          <w:b/>
          <w:sz w:val="24"/>
          <w:u w:val="single"/>
        </w:rPr>
      </w:pPr>
      <w:r w:rsidRPr="00D54B16">
        <w:rPr>
          <w:rFonts w:ascii="Arial" w:hAnsi="Arial" w:cs="Arial"/>
          <w:b/>
          <w:sz w:val="24"/>
          <w:u w:val="single"/>
        </w:rPr>
        <w:t>I. razina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D54B16">
        <w:rPr>
          <w:rFonts w:ascii="Arial" w:hAnsi="Arial" w:cs="Arial"/>
          <w:sz w:val="24"/>
        </w:rPr>
        <w:t>O čemu ovisi odabir metode za odjeljivanje sastojka iz smjese?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Pr="00D54B16">
        <w:rPr>
          <w:rFonts w:ascii="Arial" w:hAnsi="Arial" w:cs="Arial"/>
          <w:sz w:val="24"/>
        </w:rPr>
        <w:t>Nabroji barem tri metode za odjeljivanje sastojaka iz heterogenih smjesa.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Pr="00D54B16">
        <w:rPr>
          <w:rFonts w:ascii="Arial" w:hAnsi="Arial" w:cs="Arial"/>
          <w:sz w:val="24"/>
        </w:rPr>
        <w:t>Što je sedimentacija?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Pr="00D54B16">
        <w:rPr>
          <w:rFonts w:ascii="Arial" w:hAnsi="Arial" w:cs="Arial"/>
          <w:sz w:val="24"/>
        </w:rPr>
        <w:t>Što je dekantiranje?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</w:t>
      </w:r>
      <w:r w:rsidRPr="00D54B16">
        <w:rPr>
          <w:rFonts w:ascii="Arial" w:hAnsi="Arial" w:cs="Arial"/>
          <w:sz w:val="24"/>
        </w:rPr>
        <w:t>Što je filtracija, a što filtrat?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 </w:t>
      </w:r>
      <w:r w:rsidRPr="00D54B16">
        <w:rPr>
          <w:rFonts w:ascii="Arial" w:hAnsi="Arial" w:cs="Arial"/>
          <w:sz w:val="24"/>
        </w:rPr>
        <w:t>Nabroji tri metode kojima možemo odijeliti sastojke iz homogene smjese.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 </w:t>
      </w:r>
      <w:r w:rsidRPr="00D54B16">
        <w:rPr>
          <w:rFonts w:ascii="Arial" w:hAnsi="Arial" w:cs="Arial"/>
          <w:sz w:val="24"/>
        </w:rPr>
        <w:t>Što je uparavanje, a što destilacija?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 </w:t>
      </w:r>
      <w:r w:rsidRPr="00D54B16">
        <w:rPr>
          <w:rFonts w:ascii="Arial" w:hAnsi="Arial" w:cs="Arial"/>
          <w:sz w:val="24"/>
        </w:rPr>
        <w:t>Kako se zove tekućina dobivena destilacijom?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9. </w:t>
      </w:r>
      <w:r w:rsidRPr="00D54B16">
        <w:rPr>
          <w:rFonts w:ascii="Arial" w:hAnsi="Arial" w:cs="Arial"/>
          <w:sz w:val="24"/>
        </w:rPr>
        <w:t>Opiši što nastaje tijekom uparavanja morske vode.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</w:p>
    <w:p w:rsidR="00D54B16" w:rsidRPr="00D54B16" w:rsidRDefault="00D54B16" w:rsidP="00D54B16">
      <w:pPr>
        <w:spacing w:after="0"/>
        <w:rPr>
          <w:rFonts w:ascii="Arial" w:hAnsi="Arial" w:cs="Arial"/>
          <w:b/>
          <w:sz w:val="24"/>
          <w:u w:val="single"/>
        </w:rPr>
      </w:pPr>
      <w:r w:rsidRPr="00D54B16">
        <w:rPr>
          <w:rFonts w:ascii="Arial" w:hAnsi="Arial" w:cs="Arial"/>
          <w:b/>
          <w:sz w:val="24"/>
          <w:u w:val="single"/>
        </w:rPr>
        <w:t>II. razina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D54B16">
        <w:rPr>
          <w:rFonts w:ascii="Arial" w:hAnsi="Arial" w:cs="Arial"/>
          <w:sz w:val="24"/>
        </w:rPr>
        <w:t>Predloži metodu za odjeljivanje sastojaka iz smjese vode, željeza i pijeska.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Pr="00D54B16">
        <w:rPr>
          <w:rFonts w:ascii="Arial" w:hAnsi="Arial" w:cs="Arial"/>
          <w:sz w:val="24"/>
        </w:rPr>
        <w:t>Objasni na čemu se temelji odvajanje sastojaka iz neke smjese filtracijom.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Pr="00D54B16">
        <w:rPr>
          <w:rFonts w:ascii="Arial" w:hAnsi="Arial" w:cs="Arial"/>
          <w:sz w:val="24"/>
        </w:rPr>
        <w:t>Kako općenito nazivamo ostatak na filtrirnom papiru nakom filtracije?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Pr="00D54B16">
        <w:rPr>
          <w:rFonts w:ascii="Arial" w:hAnsi="Arial" w:cs="Arial"/>
          <w:sz w:val="24"/>
        </w:rPr>
        <w:t>Nabroji dijelove aparature i pribora koji je potreban za filtraciju.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</w:t>
      </w:r>
      <w:r w:rsidRPr="00D54B16">
        <w:rPr>
          <w:rFonts w:ascii="Arial" w:hAnsi="Arial" w:cs="Arial"/>
          <w:sz w:val="24"/>
        </w:rPr>
        <w:t>Objasni razliku između filtrata i destilata.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 </w:t>
      </w:r>
      <w:r w:rsidRPr="00D54B16">
        <w:rPr>
          <w:rFonts w:ascii="Arial" w:hAnsi="Arial" w:cs="Arial"/>
          <w:sz w:val="24"/>
        </w:rPr>
        <w:t>Što je Liebigovo hladilo i čemu služi?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 </w:t>
      </w:r>
      <w:r w:rsidRPr="00D54B16">
        <w:rPr>
          <w:rFonts w:ascii="Arial" w:hAnsi="Arial" w:cs="Arial"/>
          <w:sz w:val="24"/>
        </w:rPr>
        <w:t>Kako ćeš dokazati da je vodovodna voda homogena smjesa?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 </w:t>
      </w:r>
      <w:r w:rsidRPr="00D54B16">
        <w:rPr>
          <w:rFonts w:ascii="Arial" w:hAnsi="Arial" w:cs="Arial"/>
          <w:sz w:val="24"/>
        </w:rPr>
        <w:t>Koja je razlika između prokuhane i destilirane vode?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9. </w:t>
      </w:r>
      <w:r w:rsidRPr="00D54B16">
        <w:rPr>
          <w:rFonts w:ascii="Arial" w:hAnsi="Arial" w:cs="Arial"/>
          <w:sz w:val="24"/>
        </w:rPr>
        <w:t>Na čemu se temelji odvajanje sastojaka destilacijom i kristalizacijom?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 </w:t>
      </w:r>
      <w:r w:rsidRPr="00D54B16">
        <w:rPr>
          <w:rFonts w:ascii="Arial" w:hAnsi="Arial" w:cs="Arial"/>
          <w:sz w:val="24"/>
        </w:rPr>
        <w:t>Kojim se postupkom može odijeliti: a) tekućina od otopljene čvrste tvari, b) otopljena čvrsta tvar iz otopine, c) željezni predmet iz smjese čvrstih tvari, d) čvrsta tvar od tekućine?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</w:p>
    <w:p w:rsidR="00D54B16" w:rsidRPr="00D54B16" w:rsidRDefault="00D54B16" w:rsidP="00D54B16">
      <w:pPr>
        <w:spacing w:after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III. </w:t>
      </w:r>
      <w:r w:rsidRPr="00D54B16">
        <w:rPr>
          <w:rFonts w:ascii="Arial" w:hAnsi="Arial" w:cs="Arial"/>
          <w:b/>
          <w:sz w:val="24"/>
          <w:u w:val="single"/>
        </w:rPr>
        <w:t>razina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D54B16">
        <w:rPr>
          <w:rFonts w:ascii="Arial" w:hAnsi="Arial" w:cs="Arial"/>
          <w:sz w:val="24"/>
        </w:rPr>
        <w:t>Kojom bi metodom odijelili sastojke iz smjese joda i kuhinjske soli?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Pr="00D54B16">
        <w:rPr>
          <w:rFonts w:ascii="Arial" w:hAnsi="Arial" w:cs="Arial"/>
          <w:sz w:val="24"/>
        </w:rPr>
        <w:t>Može li se kuhinjska sol od vode odijeliti filtracijom? Obrazloži odgovor.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Pr="00D54B16">
        <w:rPr>
          <w:rFonts w:ascii="Arial" w:hAnsi="Arial" w:cs="Arial"/>
          <w:sz w:val="24"/>
        </w:rPr>
        <w:t>Skiciraj aparaturu za filtraciju i imenuj dijelove aparature i pribora.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Pr="00D54B16">
        <w:rPr>
          <w:rFonts w:ascii="Arial" w:hAnsi="Arial" w:cs="Arial"/>
          <w:sz w:val="24"/>
        </w:rPr>
        <w:t>Smjesa A sastoji se od usitnjene krede i natrijeva klorida. Prouči pojedine korake rastavljanja te smjese i odgovori na pitanja. a) Kada smjesu A pomiješamo s vodom, dobivamo smjesu B. Koji se sastojak smjese A otapa u vodi? b) Kako se zovu postupci kojima iz smjese B možemo odijeliti čestice u vodi netopljive tvari?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</w:t>
      </w:r>
      <w:r w:rsidRPr="00D54B16">
        <w:rPr>
          <w:rFonts w:ascii="Arial" w:hAnsi="Arial" w:cs="Arial"/>
          <w:sz w:val="24"/>
        </w:rPr>
        <w:t>Može li se prokuhavanjem vodovodne vode dobiti destilirana voda? Osmisli i kod kuće izvedi pokus kojim možeš dokazati svoju tvrdnju.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 </w:t>
      </w:r>
      <w:r w:rsidRPr="00D54B16">
        <w:rPr>
          <w:rFonts w:ascii="Arial" w:hAnsi="Arial" w:cs="Arial"/>
          <w:sz w:val="24"/>
        </w:rPr>
        <w:t>Predloži postupke za odjeljivanje pojedinih sastojaka iz smjese čiste vode, školske krede i modre galice.</w:t>
      </w:r>
    </w:p>
    <w:p w:rsidR="00D54B16" w:rsidRPr="00D54B16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</w:t>
      </w:r>
      <w:r w:rsidRPr="00D54B16">
        <w:rPr>
          <w:rFonts w:ascii="Arial" w:hAnsi="Arial" w:cs="Arial"/>
          <w:sz w:val="24"/>
        </w:rPr>
        <w:t xml:space="preserve">Pokusom je dobiven uzorak modre galice onečišćen bakrovim oksidom. Taj se oksid ne otapa u vodi. a) Predloži postupak kojim bismo iz dobivenog uzorka odijelili </w:t>
      </w:r>
      <w:r w:rsidRPr="00D54B16">
        <w:rPr>
          <w:rFonts w:ascii="Arial" w:hAnsi="Arial" w:cs="Arial"/>
          <w:sz w:val="24"/>
        </w:rPr>
        <w:lastRenderedPageBreak/>
        <w:t>modru galicu. b) Kako se od modre galice može prirediti bijeli (bezvodni) bakrov sulfat? c) Kojoj skupini tvari pripadaju modra galica i bakrov sulfat? Obrazloži svoj odgovor.</w:t>
      </w:r>
    </w:p>
    <w:p w:rsidR="00FD1155" w:rsidRDefault="00D54B16" w:rsidP="00D54B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 </w:t>
      </w:r>
      <w:r w:rsidRPr="00D54B16">
        <w:rPr>
          <w:rFonts w:ascii="Arial" w:hAnsi="Arial" w:cs="Arial"/>
          <w:sz w:val="24"/>
        </w:rPr>
        <w:t>U laboratoriju se nalazi uzorak smjese kalijeva klorida, usitnjenog koksa i željeznih strugotina. Kalijev klorid je topljiv u vodi, dok se koks i željezo ne otapaju u vodi. Koristi se tim podatcima i predloži postupak kojim se navedena smjesa može rastaviti na čiste tvari</w:t>
      </w:r>
      <w:r>
        <w:rPr>
          <w:rFonts w:ascii="Arial" w:hAnsi="Arial" w:cs="Arial"/>
          <w:sz w:val="24"/>
        </w:rPr>
        <w:t>.</w:t>
      </w:r>
    </w:p>
    <w:p w:rsidR="00D54B16" w:rsidRPr="00FD1155" w:rsidRDefault="00D54B16" w:rsidP="00D54B16">
      <w:pPr>
        <w:spacing w:after="0"/>
        <w:rPr>
          <w:rFonts w:ascii="Arial" w:hAnsi="Arial" w:cs="Arial"/>
          <w:sz w:val="24"/>
        </w:rPr>
      </w:pPr>
    </w:p>
    <w:p w:rsidR="001F2609" w:rsidRDefault="001F2609" w:rsidP="00D54B16">
      <w:pPr>
        <w:rPr>
          <w:rFonts w:ascii="Arial" w:hAnsi="Arial" w:cs="Arial"/>
          <w:b/>
          <w:sz w:val="24"/>
        </w:rPr>
      </w:pPr>
      <w:r w:rsidRPr="00690AE8">
        <w:rPr>
          <w:rFonts w:ascii="Arial" w:hAnsi="Arial" w:cs="Arial"/>
          <w:b/>
          <w:sz w:val="24"/>
        </w:rPr>
        <w:t>Prilog C</w:t>
      </w:r>
    </w:p>
    <w:p w:rsidR="001F2609" w:rsidRDefault="001F2609" w:rsidP="001F2609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6.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Sedimentacija i dekantiranje</w:t>
      </w:r>
    </w:p>
    <w:p w:rsidR="001F2609" w:rsidRPr="001F2609" w:rsidRDefault="001F2609" w:rsidP="00E72F63">
      <w:pPr>
        <w:spacing w:before="240" w:after="0"/>
        <w:rPr>
          <w:rFonts w:ascii="Arial" w:hAnsi="Arial" w:cs="Arial"/>
          <w:b/>
          <w:sz w:val="24"/>
        </w:rPr>
      </w:pPr>
      <w:r w:rsidRPr="001F2609">
        <w:rPr>
          <w:rFonts w:ascii="Arial" w:hAnsi="Arial" w:cs="Arial"/>
          <w:sz w:val="24"/>
        </w:rPr>
        <w:t>1</w:t>
      </w:r>
      <w:r w:rsidR="00BC046F">
        <w:rPr>
          <w:rFonts w:ascii="Arial" w:hAnsi="Arial" w:cs="Arial"/>
          <w:b/>
          <w:sz w:val="24"/>
        </w:rPr>
        <w:t>.</w:t>
      </w:r>
      <w:r w:rsidR="00352DB2">
        <w:rPr>
          <w:rFonts w:ascii="Arial" w:hAnsi="Arial" w:cs="Arial"/>
          <w:b/>
          <w:sz w:val="24"/>
        </w:rPr>
        <w:t xml:space="preserve"> </w:t>
      </w:r>
      <w:r w:rsidRPr="001F2609">
        <w:rPr>
          <w:rFonts w:ascii="Arial" w:hAnsi="Arial" w:cs="Arial"/>
          <w:sz w:val="24"/>
        </w:rPr>
        <w:t>a) Heterogena.</w:t>
      </w:r>
    </w:p>
    <w:p w:rsidR="001F2609" w:rsidRPr="001F2609" w:rsidRDefault="00352DB2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F2609" w:rsidRPr="001F2609">
        <w:rPr>
          <w:rFonts w:ascii="Arial" w:hAnsi="Arial" w:cs="Arial"/>
          <w:sz w:val="24"/>
        </w:rPr>
        <w:t>b) Suspenzija.</w:t>
      </w:r>
    </w:p>
    <w:p w:rsidR="001F2609" w:rsidRPr="001F2609" w:rsidRDefault="00352DB2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F2609" w:rsidRPr="001F2609">
        <w:rPr>
          <w:rFonts w:ascii="Arial" w:hAnsi="Arial" w:cs="Arial"/>
          <w:sz w:val="24"/>
        </w:rPr>
        <w:t>c) Sastojci smjese su se razdvojili. (Došlo je do taloženja.)</w:t>
      </w:r>
    </w:p>
    <w:p w:rsidR="001F2609" w:rsidRPr="001F2609" w:rsidRDefault="00352DB2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F2609" w:rsidRPr="001F2609">
        <w:rPr>
          <w:rFonts w:ascii="Arial" w:hAnsi="Arial" w:cs="Arial"/>
          <w:sz w:val="24"/>
        </w:rPr>
        <w:t>d) Zbog različite gustoće.</w:t>
      </w:r>
    </w:p>
    <w:p w:rsidR="001F2609" w:rsidRPr="001F2609" w:rsidRDefault="001F2609" w:rsidP="00E72F63">
      <w:pPr>
        <w:spacing w:after="0"/>
        <w:rPr>
          <w:rFonts w:ascii="Arial" w:hAnsi="Arial" w:cs="Arial"/>
          <w:sz w:val="24"/>
        </w:rPr>
      </w:pPr>
      <w:r w:rsidRPr="001F2609">
        <w:rPr>
          <w:rFonts w:ascii="Arial" w:hAnsi="Arial" w:cs="Arial"/>
          <w:sz w:val="24"/>
        </w:rPr>
        <w:t>2. Dekantiranje (dekantacija).</w:t>
      </w:r>
    </w:p>
    <w:p w:rsidR="001F2609" w:rsidRDefault="001F2609" w:rsidP="00E72F63">
      <w:pPr>
        <w:spacing w:after="0"/>
        <w:rPr>
          <w:rFonts w:ascii="Arial" w:hAnsi="Arial" w:cs="Arial"/>
          <w:sz w:val="24"/>
        </w:rPr>
      </w:pPr>
    </w:p>
    <w:p w:rsidR="001F2609" w:rsidRDefault="001F2609" w:rsidP="001F2609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7.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Odjeljivanje sastojaka iz smjese magnetom</w:t>
      </w:r>
    </w:p>
    <w:p w:rsidR="001F2609" w:rsidRPr="001F2609" w:rsidRDefault="00352DB2" w:rsidP="00E72F63">
      <w:pPr>
        <w:spacing w:before="24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1F2609" w:rsidRPr="001F2609">
        <w:rPr>
          <w:rFonts w:ascii="Arial" w:hAnsi="Arial" w:cs="Arial"/>
          <w:sz w:val="24"/>
        </w:rPr>
        <w:t>Magnet privlači željezne strugotine.</w:t>
      </w:r>
    </w:p>
    <w:p w:rsidR="001F2609" w:rsidRPr="001F2609" w:rsidRDefault="001F2609" w:rsidP="00352DB2">
      <w:pPr>
        <w:spacing w:after="0"/>
        <w:rPr>
          <w:rFonts w:ascii="Arial" w:hAnsi="Arial" w:cs="Arial"/>
          <w:sz w:val="24"/>
        </w:rPr>
      </w:pPr>
      <w:r w:rsidRPr="001F2609">
        <w:rPr>
          <w:rFonts w:ascii="Arial" w:hAnsi="Arial" w:cs="Arial"/>
          <w:sz w:val="24"/>
        </w:rPr>
        <w:t>Željezo je moguće izdvojiti iz smjese jer ima magnetska svojstva.</w:t>
      </w:r>
    </w:p>
    <w:p w:rsidR="001F2609" w:rsidRDefault="001F2609" w:rsidP="00E72F63">
      <w:pPr>
        <w:spacing w:after="0"/>
        <w:rPr>
          <w:rFonts w:ascii="Arial" w:hAnsi="Arial" w:cs="Arial"/>
          <w:sz w:val="24"/>
        </w:rPr>
      </w:pPr>
    </w:p>
    <w:p w:rsidR="001F2609" w:rsidRDefault="001F2609" w:rsidP="001F2609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8.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Kako odijeliti kredu iz smjese s vodom</w:t>
      </w:r>
    </w:p>
    <w:p w:rsidR="001F2609" w:rsidRPr="001F2609" w:rsidRDefault="00BC046F" w:rsidP="00E72F63">
      <w:pPr>
        <w:spacing w:before="24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1F2609" w:rsidRPr="001F2609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a) </w:t>
      </w:r>
      <w:r w:rsidR="001F2609" w:rsidRPr="001F2609">
        <w:rPr>
          <w:rFonts w:ascii="Arial" w:hAnsi="Arial" w:cs="Arial"/>
          <w:sz w:val="24"/>
        </w:rPr>
        <w:t>Filtriranjem smjese talog zaostaje na filtrirnom papiru, a tekućina prolazi kroz papir.</w:t>
      </w:r>
    </w:p>
    <w:p w:rsidR="001F2609" w:rsidRPr="001F2609" w:rsidRDefault="00BC046F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</w:t>
      </w:r>
      <w:r w:rsidR="001F2609" w:rsidRPr="001F2609">
        <w:rPr>
          <w:rFonts w:ascii="Arial" w:hAnsi="Arial" w:cs="Arial"/>
          <w:sz w:val="24"/>
        </w:rPr>
        <w:t xml:space="preserve"> Zaostaje čvrsti sastojak smjese.</w:t>
      </w:r>
    </w:p>
    <w:p w:rsidR="001F2609" w:rsidRPr="001F2609" w:rsidRDefault="00BC046F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</w:t>
      </w:r>
      <w:r w:rsidR="001F2609" w:rsidRPr="001F2609">
        <w:rPr>
          <w:rFonts w:ascii="Arial" w:hAnsi="Arial" w:cs="Arial"/>
          <w:sz w:val="24"/>
        </w:rPr>
        <w:t xml:space="preserve"> Jer su mu čestice veće od pora na filtrirnom papiru.</w:t>
      </w:r>
    </w:p>
    <w:p w:rsidR="001F2609" w:rsidRPr="001F2609" w:rsidRDefault="00BC046F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</w:t>
      </w:r>
      <w:r w:rsidR="001F2609" w:rsidRPr="001F2609">
        <w:rPr>
          <w:rFonts w:ascii="Arial" w:hAnsi="Arial" w:cs="Arial"/>
          <w:sz w:val="24"/>
        </w:rPr>
        <w:t xml:space="preserve"> Talog, </w:t>
      </w:r>
      <w:r>
        <w:rPr>
          <w:rFonts w:ascii="Arial" w:hAnsi="Arial" w:cs="Arial"/>
          <w:sz w:val="24"/>
        </w:rPr>
        <w:t>a tekućinu koja prolazi kroz filtrirni papir</w:t>
      </w:r>
      <w:r w:rsidR="001F2609" w:rsidRPr="001F2609">
        <w:rPr>
          <w:rFonts w:ascii="Arial" w:hAnsi="Arial" w:cs="Arial"/>
          <w:sz w:val="24"/>
        </w:rPr>
        <w:t xml:space="preserve"> filtrat.</w:t>
      </w:r>
    </w:p>
    <w:p w:rsidR="001F2609" w:rsidRPr="001F2609" w:rsidRDefault="00BC046F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e) </w:t>
      </w:r>
      <w:r w:rsidR="001F2609" w:rsidRPr="001F2609">
        <w:rPr>
          <w:rFonts w:ascii="Arial" w:hAnsi="Arial" w:cs="Arial"/>
          <w:sz w:val="24"/>
        </w:rPr>
        <w:t>Na osnovi veličine čestica.</w:t>
      </w:r>
    </w:p>
    <w:p w:rsidR="001F2609" w:rsidRDefault="001F2609" w:rsidP="00E72F63">
      <w:pPr>
        <w:spacing w:after="0"/>
        <w:rPr>
          <w:rFonts w:ascii="Arial" w:hAnsi="Arial" w:cs="Arial"/>
          <w:sz w:val="24"/>
        </w:rPr>
      </w:pPr>
    </w:p>
    <w:p w:rsidR="001F2609" w:rsidRDefault="001F2609" w:rsidP="001F2609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9.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Uparavanje morske ili vodovodne vode</w:t>
      </w:r>
    </w:p>
    <w:p w:rsidR="00BC046F" w:rsidRPr="00BC046F" w:rsidRDefault="00352DB2" w:rsidP="00E72F63">
      <w:pPr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BC046F" w:rsidRPr="00BC046F">
        <w:rPr>
          <w:rFonts w:ascii="Arial" w:hAnsi="Arial" w:cs="Arial"/>
          <w:sz w:val="24"/>
        </w:rPr>
        <w:t>U čaši nakon zagrijavanja zaostaje bijeli talog (kamenac, morska sol).</w:t>
      </w:r>
    </w:p>
    <w:p w:rsidR="001F2609" w:rsidRDefault="001F2609" w:rsidP="001F2609">
      <w:pPr>
        <w:rPr>
          <w:rFonts w:ascii="Arial" w:hAnsi="Arial" w:cs="Arial"/>
          <w:sz w:val="24"/>
        </w:rPr>
      </w:pPr>
    </w:p>
    <w:p w:rsidR="001F2609" w:rsidRDefault="001F2609" w:rsidP="001F2609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10.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Kristalizacija kuhinjske soli iz vodene otopine</w:t>
      </w:r>
    </w:p>
    <w:p w:rsidR="00BC046F" w:rsidRDefault="00352DB2" w:rsidP="00E72F63">
      <w:pPr>
        <w:spacing w:before="24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BC046F">
        <w:rPr>
          <w:rFonts w:ascii="Arial" w:hAnsi="Arial" w:cs="Arial"/>
          <w:sz w:val="24"/>
        </w:rPr>
        <w:t>a) Otapa se.</w:t>
      </w:r>
    </w:p>
    <w:p w:rsidR="00BC046F" w:rsidRDefault="00BC046F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Zbog bržeg otapanja.</w:t>
      </w:r>
    </w:p>
    <w:p w:rsidR="00BC046F" w:rsidRDefault="00352DB2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BC046F">
        <w:rPr>
          <w:rFonts w:ascii="Arial" w:hAnsi="Arial" w:cs="Arial"/>
          <w:sz w:val="24"/>
        </w:rPr>
        <w:t>a) Zbog uklanjanja nečistoća.</w:t>
      </w:r>
    </w:p>
    <w:p w:rsidR="00BC046F" w:rsidRDefault="00BC046F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Nečistoće, a u filtratu je otopina kuhinjske soli.</w:t>
      </w:r>
    </w:p>
    <w:p w:rsidR="00BC046F" w:rsidRDefault="00BC046F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c) Da na st</w:t>
      </w:r>
      <w:r w:rsidR="00E72F63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jenkama čaš</w:t>
      </w:r>
      <w:r w:rsidR="00E72F63">
        <w:rPr>
          <w:rFonts w:ascii="Arial" w:hAnsi="Arial" w:cs="Arial"/>
          <w:sz w:val="24"/>
        </w:rPr>
        <w:t>e ne bi došlo do kristaliz</w:t>
      </w:r>
      <w:r w:rsidR="00352DB2">
        <w:rPr>
          <w:rFonts w:ascii="Arial" w:hAnsi="Arial" w:cs="Arial"/>
          <w:sz w:val="24"/>
        </w:rPr>
        <w:t xml:space="preserve">acije (stvaranja „parazitskih“ </w:t>
      </w:r>
      <w:r w:rsidR="00E72F63">
        <w:rPr>
          <w:rFonts w:ascii="Arial" w:hAnsi="Arial" w:cs="Arial"/>
          <w:sz w:val="24"/>
        </w:rPr>
        <w:t>kristala).</w:t>
      </w:r>
    </w:p>
    <w:p w:rsidR="00BC046F" w:rsidRDefault="00352DB2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="00BC046F">
        <w:rPr>
          <w:rFonts w:ascii="Arial" w:hAnsi="Arial" w:cs="Arial"/>
          <w:sz w:val="24"/>
        </w:rPr>
        <w:t xml:space="preserve">a) Ovisno o brzini isparavanja otapala – može doći do pojave prvih kristalića, </w:t>
      </w:r>
      <w:r w:rsidR="00E72F63">
        <w:rPr>
          <w:rFonts w:ascii="Arial" w:hAnsi="Arial" w:cs="Arial"/>
          <w:sz w:val="24"/>
        </w:rPr>
        <w:tab/>
      </w:r>
      <w:r w:rsidR="00BC046F">
        <w:rPr>
          <w:rFonts w:ascii="Arial" w:hAnsi="Arial" w:cs="Arial"/>
          <w:sz w:val="24"/>
        </w:rPr>
        <w:t>ali ne mora biti nikakvih vidljivih promjena.</w:t>
      </w:r>
    </w:p>
    <w:p w:rsidR="00BC046F" w:rsidRDefault="00BC046F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</w:t>
      </w:r>
      <w:r w:rsidR="00E72F63">
        <w:rPr>
          <w:rFonts w:ascii="Arial" w:hAnsi="Arial" w:cs="Arial"/>
          <w:sz w:val="24"/>
        </w:rPr>
        <w:t>Da se ne remeti kristalizacija, tj. da se kristali ne odvoje od konca.</w:t>
      </w:r>
    </w:p>
    <w:p w:rsidR="001F2609" w:rsidRDefault="00E72F63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Služi kao centar kristalizacije, odn. mjesto na kojem se stvaraju kristali.</w:t>
      </w:r>
    </w:p>
    <w:p w:rsidR="00E72F63" w:rsidRDefault="00E72F63" w:rsidP="00E72F6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 Ovisno o brzini isparavanja otapala – može doći do po</w:t>
      </w:r>
      <w:r w:rsidR="00352DB2">
        <w:rPr>
          <w:rFonts w:ascii="Arial" w:hAnsi="Arial" w:cs="Arial"/>
          <w:sz w:val="24"/>
        </w:rPr>
        <w:t xml:space="preserve">jave prvih kristalića ili </w:t>
      </w:r>
      <w:r>
        <w:rPr>
          <w:rFonts w:ascii="Arial" w:hAnsi="Arial" w:cs="Arial"/>
          <w:sz w:val="24"/>
        </w:rPr>
        <w:t>rasta postojećih.</w:t>
      </w:r>
    </w:p>
    <w:p w:rsidR="00E72F63" w:rsidRDefault="00E72F63" w:rsidP="00E72F63">
      <w:pPr>
        <w:spacing w:after="0"/>
        <w:rPr>
          <w:rFonts w:ascii="Arial" w:hAnsi="Arial" w:cs="Arial"/>
          <w:sz w:val="24"/>
        </w:rPr>
      </w:pPr>
    </w:p>
    <w:p w:rsidR="001F2609" w:rsidRDefault="001F2609" w:rsidP="00E72F63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11.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Destilacija vodene otopine modre galice</w:t>
      </w:r>
    </w:p>
    <w:p w:rsidR="00BC046F" w:rsidRPr="00BC046F" w:rsidRDefault="00BC046F" w:rsidP="00E72F63">
      <w:pPr>
        <w:spacing w:before="240"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>2. a) Sadržava vodu i modru galicu.</w:t>
      </w:r>
    </w:p>
    <w:p w:rsidR="00BC046F" w:rsidRPr="00BC046F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>b) Nakon kraćeg zagrijavanja pojave se mjehurići (smjesa vrije).</w:t>
      </w:r>
    </w:p>
    <w:p w:rsidR="00BC046F" w:rsidRPr="00BC046F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>c) Kondenzira se. (Pretvara se u tekućinu.)</w:t>
      </w:r>
    </w:p>
    <w:p w:rsidR="00BC046F" w:rsidRPr="00BC046F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>d) Ubrzava kondenzaciju sastojka koji isparava.</w:t>
      </w:r>
    </w:p>
    <w:p w:rsidR="00BC046F" w:rsidRPr="00BC046F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>e) isparavanje, kondenzacija</w:t>
      </w:r>
    </w:p>
    <w:p w:rsidR="00BC046F" w:rsidRPr="00BC046F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>f) tekućem</w:t>
      </w:r>
    </w:p>
    <w:p w:rsidR="00352DB2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 xml:space="preserve">3. a) Smjesa koju smo destilirali bila je </w:t>
      </w:r>
      <w:r w:rsidRPr="00BC046F">
        <w:rPr>
          <w:rFonts w:ascii="Arial" w:hAnsi="Arial" w:cs="Arial"/>
          <w:sz w:val="24"/>
          <w:u w:val="single"/>
        </w:rPr>
        <w:t>plave</w:t>
      </w:r>
      <w:r w:rsidRPr="00BC046F">
        <w:rPr>
          <w:rFonts w:ascii="Arial" w:hAnsi="Arial" w:cs="Arial"/>
          <w:sz w:val="24"/>
        </w:rPr>
        <w:t xml:space="preserve"> boje, a destilat je </w:t>
      </w:r>
      <w:r w:rsidRPr="00BC046F">
        <w:rPr>
          <w:rFonts w:ascii="Arial" w:hAnsi="Arial" w:cs="Arial"/>
          <w:sz w:val="24"/>
          <w:u w:val="single"/>
        </w:rPr>
        <w:t>bezbojan</w:t>
      </w:r>
      <w:r w:rsidRPr="00BC046F">
        <w:rPr>
          <w:rFonts w:ascii="Arial" w:hAnsi="Arial" w:cs="Arial"/>
          <w:sz w:val="24"/>
        </w:rPr>
        <w:t xml:space="preserve">. </w:t>
      </w:r>
    </w:p>
    <w:p w:rsidR="00BC046F" w:rsidRPr="00BC046F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 xml:space="preserve">Zaključujem da u destilatu nema </w:t>
      </w:r>
      <w:r w:rsidRPr="00BC046F">
        <w:rPr>
          <w:rFonts w:ascii="Arial" w:hAnsi="Arial" w:cs="Arial"/>
          <w:sz w:val="24"/>
          <w:u w:val="single"/>
        </w:rPr>
        <w:t>modre galice</w:t>
      </w:r>
      <w:r w:rsidRPr="00BC046F">
        <w:rPr>
          <w:rFonts w:ascii="Arial" w:hAnsi="Arial" w:cs="Arial"/>
          <w:sz w:val="24"/>
        </w:rPr>
        <w:t>.</w:t>
      </w:r>
    </w:p>
    <w:p w:rsidR="00BC046F" w:rsidRPr="00BC046F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>b) U destilatu nema modre galice.</w:t>
      </w:r>
    </w:p>
    <w:p w:rsidR="00BC046F" w:rsidRPr="00BC046F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>c) Bezvodnim bakrovim(II) sulfatom.</w:t>
      </w:r>
    </w:p>
    <w:p w:rsidR="00BC046F" w:rsidRPr="00BC046F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sz w:val="24"/>
        </w:rPr>
        <w:t>d) Modra galica.</w:t>
      </w:r>
    </w:p>
    <w:p w:rsidR="00BC046F" w:rsidRPr="00BC046F" w:rsidRDefault="00BC046F" w:rsidP="00352DB2">
      <w:pPr>
        <w:spacing w:before="240"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i/>
          <w:sz w:val="24"/>
        </w:rPr>
        <w:t>Crtež pojednostavnjene aparature za destilaciju.</w:t>
      </w:r>
    </w:p>
    <w:p w:rsidR="001F2609" w:rsidRDefault="00BC046F" w:rsidP="00E72F63">
      <w:pPr>
        <w:spacing w:after="0"/>
        <w:rPr>
          <w:rFonts w:ascii="Arial" w:hAnsi="Arial" w:cs="Arial"/>
          <w:sz w:val="24"/>
        </w:rPr>
      </w:pPr>
      <w:r w:rsidRPr="00BC046F">
        <w:rPr>
          <w:rFonts w:ascii="Arial" w:hAnsi="Arial" w:cs="Arial"/>
          <w:noProof/>
          <w:sz w:val="24"/>
          <w:lang w:eastAsia="hr-HR"/>
        </w:rPr>
        <w:drawing>
          <wp:inline distT="0" distB="0" distL="0" distR="0">
            <wp:extent cx="3788676" cy="3388418"/>
            <wp:effectExtent l="19050" t="0" r="2274" b="0"/>
            <wp:docPr id="6" name="Picture 31" descr="C:\Radni\NATJECAJ_2019\Kemija 7_izmjene\Kemija 7 (13208) DORADA\DDS_dopuna\apar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Radni\NATJECAJ_2019\Kemija 7_izmjene\Kemija 7 (13208) DORADA\DDS_dopuna\aparatu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754" t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676" cy="338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2609" w:rsidSect="006428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0AC" w:rsidRDefault="003840AC" w:rsidP="00221134">
      <w:pPr>
        <w:spacing w:after="0" w:line="240" w:lineRule="auto"/>
      </w:pPr>
      <w:r>
        <w:separator/>
      </w:r>
    </w:p>
  </w:endnote>
  <w:endnote w:type="continuationSeparator" w:id="0">
    <w:p w:rsidR="003840AC" w:rsidRDefault="003840AC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E06F58">
        <w:pPr>
          <w:pStyle w:val="Footer"/>
          <w:jc w:val="center"/>
        </w:pPr>
        <w:fldSimple w:instr=" PAGE   \* MERGEFORMAT ">
          <w:r w:rsidR="004E144F">
            <w:rPr>
              <w:noProof/>
            </w:rPr>
            <w:t>6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0AC" w:rsidRDefault="003840AC" w:rsidP="00221134">
      <w:pPr>
        <w:spacing w:after="0" w:line="240" w:lineRule="auto"/>
      </w:pPr>
      <w:r>
        <w:separator/>
      </w:r>
    </w:p>
  </w:footnote>
  <w:footnote w:type="continuationSeparator" w:id="0">
    <w:p w:rsidR="003840AC" w:rsidRDefault="003840AC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77C54"/>
    <w:rsid w:val="000A7C3A"/>
    <w:rsid w:val="000B4D9D"/>
    <w:rsid w:val="000D11F9"/>
    <w:rsid w:val="000D2263"/>
    <w:rsid w:val="000D5F03"/>
    <w:rsid w:val="000F3CF0"/>
    <w:rsid w:val="000F6F28"/>
    <w:rsid w:val="001036EB"/>
    <w:rsid w:val="0012424D"/>
    <w:rsid w:val="0013694A"/>
    <w:rsid w:val="00155F60"/>
    <w:rsid w:val="00185A11"/>
    <w:rsid w:val="00186AEB"/>
    <w:rsid w:val="00190944"/>
    <w:rsid w:val="001A1958"/>
    <w:rsid w:val="001C4B37"/>
    <w:rsid w:val="001D32E7"/>
    <w:rsid w:val="001F2609"/>
    <w:rsid w:val="002034CE"/>
    <w:rsid w:val="00207EC0"/>
    <w:rsid w:val="002122EC"/>
    <w:rsid w:val="00221134"/>
    <w:rsid w:val="002259C1"/>
    <w:rsid w:val="00245DD0"/>
    <w:rsid w:val="00246FB9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840AC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144F"/>
    <w:rsid w:val="004E5104"/>
    <w:rsid w:val="004E5C9B"/>
    <w:rsid w:val="004F39D9"/>
    <w:rsid w:val="00503C06"/>
    <w:rsid w:val="00523924"/>
    <w:rsid w:val="00525CDC"/>
    <w:rsid w:val="0056380B"/>
    <w:rsid w:val="00564039"/>
    <w:rsid w:val="00576C7B"/>
    <w:rsid w:val="00580B3A"/>
    <w:rsid w:val="0058641E"/>
    <w:rsid w:val="0059402F"/>
    <w:rsid w:val="00597379"/>
    <w:rsid w:val="005A6161"/>
    <w:rsid w:val="005B2C3A"/>
    <w:rsid w:val="005C373E"/>
    <w:rsid w:val="005D0506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2B69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2389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265F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290C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978F3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97B34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80B2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43E4C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64C68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06F58"/>
    <w:rsid w:val="00E11426"/>
    <w:rsid w:val="00E12307"/>
    <w:rsid w:val="00E2162C"/>
    <w:rsid w:val="00E2303F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EF3CFF"/>
    <w:rsid w:val="00F04BD1"/>
    <w:rsid w:val="00F1604F"/>
    <w:rsid w:val="00F32406"/>
    <w:rsid w:val="00F35DEB"/>
    <w:rsid w:val="00F37BE9"/>
    <w:rsid w:val="00F517C1"/>
    <w:rsid w:val="00F6226F"/>
    <w:rsid w:val="00F63AE1"/>
    <w:rsid w:val="00F7113C"/>
    <w:rsid w:val="00F746B6"/>
    <w:rsid w:val="00F76858"/>
    <w:rsid w:val="00F80C5D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EFEEB-0D5F-4D0E-8A33-0C898363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6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124</cp:revision>
  <cp:lastPrinted>2019-08-02T11:58:00Z</cp:lastPrinted>
  <dcterms:created xsi:type="dcterms:W3CDTF">2019-04-24T21:03:00Z</dcterms:created>
  <dcterms:modified xsi:type="dcterms:W3CDTF">2019-09-25T12:04:00Z</dcterms:modified>
</cp:coreProperties>
</file>